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3F1E" w14:textId="43ABC9D5" w:rsidR="00147029" w:rsidRDefault="00462504">
      <w:r>
        <w:rPr>
          <w:noProof/>
        </w:rPr>
        <w:drawing>
          <wp:inline distT="0" distB="0" distL="0" distR="0" wp14:anchorId="5C7D74F7" wp14:editId="75B8CA1A">
            <wp:extent cx="5353050" cy="5353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149C" w14:textId="77777777" w:rsidR="00462504" w:rsidRDefault="00462504"/>
    <w:p w14:paraId="289BD820" w14:textId="0FCB2040" w:rsidR="00760694" w:rsidRDefault="00462504">
      <w:pPr>
        <w:rPr>
          <w:rFonts w:ascii="Verdana" w:hAnsi="Verdana"/>
          <w:b/>
          <w:bCs/>
          <w:sz w:val="28"/>
          <w:szCs w:val="28"/>
        </w:rPr>
      </w:pPr>
      <w:r w:rsidRPr="00760694">
        <w:rPr>
          <w:rFonts w:ascii="Verdana" w:hAnsi="Verdana"/>
          <w:b/>
          <w:bCs/>
          <w:sz w:val="28"/>
          <w:szCs w:val="28"/>
        </w:rPr>
        <w:t xml:space="preserve">Receive up to $1200 </w:t>
      </w:r>
      <w:r w:rsidR="006804F8">
        <w:rPr>
          <w:rFonts w:ascii="Verdana" w:hAnsi="Verdana"/>
          <w:b/>
          <w:bCs/>
          <w:sz w:val="28"/>
          <w:szCs w:val="28"/>
        </w:rPr>
        <w:t>*12 months 12.00%*APR</w:t>
      </w:r>
      <w:r w:rsidRPr="00760694">
        <w:rPr>
          <w:rFonts w:ascii="Verdana" w:hAnsi="Verdana"/>
          <w:b/>
          <w:bCs/>
          <w:sz w:val="28"/>
          <w:szCs w:val="28"/>
        </w:rPr>
        <w:t xml:space="preserve"> </w:t>
      </w:r>
    </w:p>
    <w:p w14:paraId="7D541F02" w14:textId="378FB018" w:rsidR="006804F8" w:rsidRDefault="00760694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Special runs </w:t>
      </w:r>
      <w:r w:rsidR="00E12E14">
        <w:rPr>
          <w:rFonts w:ascii="Verdana" w:hAnsi="Verdana"/>
          <w:b/>
          <w:bCs/>
          <w:sz w:val="28"/>
          <w:szCs w:val="28"/>
        </w:rPr>
        <w:t>July 1</w:t>
      </w:r>
      <w:r>
        <w:rPr>
          <w:rFonts w:ascii="Verdana" w:hAnsi="Verdana"/>
          <w:b/>
          <w:bCs/>
          <w:sz w:val="28"/>
          <w:szCs w:val="28"/>
        </w:rPr>
        <w:t>, 2026 -</w:t>
      </w:r>
      <w:r w:rsidR="00462504" w:rsidRPr="00760694">
        <w:rPr>
          <w:rFonts w:ascii="Verdana" w:hAnsi="Verdana"/>
          <w:b/>
          <w:bCs/>
          <w:sz w:val="28"/>
          <w:szCs w:val="28"/>
        </w:rPr>
        <w:t xml:space="preserve"> September 30, 2026 </w:t>
      </w:r>
    </w:p>
    <w:p w14:paraId="46D49EC4" w14:textId="17DD717D" w:rsidR="00462504" w:rsidRPr="00E8744C" w:rsidRDefault="00FF553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DFDFA3" wp14:editId="569EB21F">
            <wp:simplePos x="0" y="0"/>
            <wp:positionH relativeFrom="margin">
              <wp:posOffset>1381125</wp:posOffset>
            </wp:positionH>
            <wp:positionV relativeFrom="paragraph">
              <wp:posOffset>864235</wp:posOffset>
            </wp:positionV>
            <wp:extent cx="2933700" cy="847725"/>
            <wp:effectExtent l="0" t="0" r="0" b="9525"/>
            <wp:wrapTopAndBottom/>
            <wp:docPr id="150950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29351" name="Picture 15721293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7D4">
        <w:rPr>
          <w:rFonts w:ascii="Helvetica" w:eastAsia="Times New Roman" w:hAnsi="Helvetica" w:cs="Helvetica"/>
          <w:noProof/>
          <w:color w:val="5A5A5A"/>
          <w:sz w:val="21"/>
          <w:szCs w:val="21"/>
          <w:lang w:val="en"/>
        </w:rPr>
        <w:drawing>
          <wp:anchor distT="0" distB="0" distL="114300" distR="114300" simplePos="0" relativeHeight="251663360" behindDoc="0" locked="0" layoutInCell="1" allowOverlap="1" wp14:anchorId="2E5EF1C9" wp14:editId="1E0E6ADB">
            <wp:simplePos x="0" y="0"/>
            <wp:positionH relativeFrom="margin">
              <wp:posOffset>-190500</wp:posOffset>
            </wp:positionH>
            <wp:positionV relativeFrom="bottomMargin">
              <wp:align>top</wp:align>
            </wp:positionV>
            <wp:extent cx="5943600" cy="560705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4F8">
        <w:rPr>
          <w:rFonts w:ascii="Verdana" w:hAnsi="Verdana"/>
          <w:b/>
          <w:bCs/>
          <w:sz w:val="28"/>
          <w:szCs w:val="28"/>
        </w:rPr>
        <w:t>*</w:t>
      </w:r>
      <w:r w:rsidR="006804F8" w:rsidRPr="006804F8">
        <w:rPr>
          <w:rFonts w:ascii="Verdana" w:hAnsi="Verdana"/>
          <w:b/>
          <w:bCs/>
          <w:sz w:val="20"/>
          <w:szCs w:val="20"/>
        </w:rPr>
        <w:t>APR = Annual Percentage Rate. All applicants subject to credit approval</w:t>
      </w:r>
      <w:r w:rsidR="006804F8">
        <w:rPr>
          <w:rFonts w:ascii="Verdana" w:hAnsi="Verdana"/>
          <w:b/>
          <w:bCs/>
          <w:sz w:val="20"/>
          <w:szCs w:val="20"/>
        </w:rPr>
        <w:t>. Normal qualifications apply. Loan amount not to exceed $1200. Term and rate are as advertised and shall not differ from what is shown. Rate awarded will be 12%APR, no exceptions.</w:t>
      </w:r>
      <w:r w:rsidR="006804F8" w:rsidRPr="006804F8">
        <w:rPr>
          <w:rFonts w:ascii="Verdana" w:hAnsi="Verdana"/>
          <w:b/>
          <w:bCs/>
          <w:noProof/>
          <w:sz w:val="28"/>
          <w:szCs w:val="28"/>
        </w:rPr>
        <w:t xml:space="preserve"> </w:t>
      </w:r>
      <w:r w:rsidR="006804F8">
        <w:rPr>
          <w:rFonts w:ascii="Verdana" w:hAnsi="Verdana"/>
          <w:b/>
          <w:bCs/>
          <w:sz w:val="20"/>
          <w:szCs w:val="20"/>
        </w:rPr>
        <w:t xml:space="preserve"> No other offers can be combined with this promotion.</w:t>
      </w:r>
    </w:p>
    <w:sectPr w:rsidR="00462504" w:rsidRPr="00E8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4"/>
    <w:rsid w:val="00101389"/>
    <w:rsid w:val="00147029"/>
    <w:rsid w:val="0023123C"/>
    <w:rsid w:val="003733A1"/>
    <w:rsid w:val="00462504"/>
    <w:rsid w:val="004D6C3D"/>
    <w:rsid w:val="006804F8"/>
    <w:rsid w:val="00720E39"/>
    <w:rsid w:val="00722081"/>
    <w:rsid w:val="00760694"/>
    <w:rsid w:val="00A82AC4"/>
    <w:rsid w:val="00CF3420"/>
    <w:rsid w:val="00E12E14"/>
    <w:rsid w:val="00E8744C"/>
    <w:rsid w:val="00E97101"/>
    <w:rsid w:val="00EC125A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0B9A"/>
  <w15:chartTrackingRefBased/>
  <w15:docId w15:val="{96BBEF91-A16C-4AB6-9D00-89B5C89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Wisdom</dc:creator>
  <cp:keywords/>
  <dc:description/>
  <cp:lastModifiedBy>Donny Feagan</cp:lastModifiedBy>
  <cp:revision>2</cp:revision>
  <cp:lastPrinted>2026-07-07T22:23:00Z</cp:lastPrinted>
  <dcterms:created xsi:type="dcterms:W3CDTF">2026-07-13T20:19:00Z</dcterms:created>
  <dcterms:modified xsi:type="dcterms:W3CDTF">2026-07-13T20:19:00Z</dcterms:modified>
</cp:coreProperties>
</file>